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PROCESSO DE INSCRIÇÃ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O N° 000/0000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INSCRIÇÃO PARA PARTICIPAÇÃO DO PROGRAM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 DE APOIO AO 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RRANJO PRODUTIVO LOCAL DO QUEIJO MINAS DO CAMINHO NOVO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498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A(s) Secretaria(s) de ……………………………………………………, da Prefeitura de ……………………………. dispõe do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PROCESSO DE INSCRIÇÃO PARA PARTICIPAÇÃO DO PROGRAMA DE APOIO AO ARRANJO PRODUTIVO LOCAL DO QUEIJO MINAS DO CAMINHO NOVO.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OBJET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IVO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presente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processo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tem como finalidade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inscrever estabelecimentos que produzem queijos em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(município)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interessados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utilizar a marca do Arranjo Produtivo Local do Queijo Minas do Caminho Novo nos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rótulos de queijos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 o objetivo de receber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benefícios listados neste edital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 demais ações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previstas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pelo Programa de referência,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desenvolvid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 coordenad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pela(s)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Secretaria(s) de 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programa terá vigência de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12 meses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 contar da data de assinatura dos Termos de Compromissos.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Somente serão beneficiados aqueles previamente inscritos e que atendam aos critérios, conforme estabelecido no item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JUSTIFICATIVA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Arranjo Produtivo Local do Queijo Minas do Caminho Novo foi embasado na elevada produção do Queijo Minas Frescal, que tem protagonismo na região e é fabricado na maioria dos estabelecimentos produtores de derivados do leite. O produto possui grande aceitação no mercado e garante a renda de muitas famílias que vivem exclusivamente da produção de queijos. A criação do arranjo foi embasada também no turismo da região, caracterizado como Circuito Turístico Caminho Novo que, atrelado à produção de queijos de um modo em geral, valoriza e reconhece a região como grande produtora de queijos.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JUSTIFICATIVA LEGAL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Lei nº 16.296 de 01 de agosto de 2006 que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“Institui a Política Estadual de Apoio aos Arranjos Produtivos Locais e dá outras providências”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Decreto nº 48.139, de 25 de fevereiro de 2021 que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“Regulamenta as ações da Política Estadual de Apoio aos Arranjos Produtivos Locais e dá outras providências”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Resolução Sede n° 5, de 23 de Fevereiro de 2023 que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“Dispõe sobre o reconhecimento do Arranjo Produtivo Local Queijo Minas do Caminho Novo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Caso o município possua uma legislação própria de fomento aos Arranjos Produtivos Locais podem adicionar neste item.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CONDIÇÕES DE PARTICIPAÇÃO NO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PROCESSO DE INSCRIÇÃO PARA CANDIDATURA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37.12598425196845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Poderão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participar des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 processo de inscrição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produtores/proprietários que possuem estabelecimentos que fabricam queijos e que atendam aos seguintes critérios: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42.5196850393697" w:right="0" w:hanging="135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Ter seu estabelecimento e queijo(s) registrado(s) no órgão fiscalizador competente, conforme Art 1º da Lei nº 1.283, de 18 de Dezembro de 1950.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42.5196850393697" w:right="0" w:hanging="135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Possuir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 estabelecimento no município de Juiz de Fora.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42.5196850393697" w:right="0" w:hanging="135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Não possuir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débitos com o município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(dívida ativa).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Não poderão se inscrever: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0.7874015748032" w:right="0" w:hanging="285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Instituições, entidades e organizações privadas ou civis não governamentais.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inscrições terão início no dia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00/00/0000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serão encerradas às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00h00 do dia 00/00/0000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inscrições serão realizadas pelo site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(formulário Google Forms ou presencialmente)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partir do preenchimento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(online ou não)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 formulário, de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00/00/0000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até às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00h00 do dia 00/00/0000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ou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presencialmente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00:00 às 00:00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em dias úteis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00/00/0000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até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00/00/0000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 sede da Prefeitura de …………………………. na Secretaria ……………………………………….,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(endereço completo)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inscrição no programa é gratuita e sob nenhuma hipótese poderá haver algum tipo de cobrança ou pagamento para a execução da mesma.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Serão aceitas apenas uma inscrição por CPF, e apenas um CPF por estabelecimento, designado como representante titular.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realização da inscrição não garante a adesão ao programa, devendo esta ser analisada pela(o)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(nome da secretaria, departamento ou supervisão responsável pelo processo de inscrição)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conforme estabelecido neste processo.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Somente serão inscritos os produtores/proprietários que cumprirem o disposto no item 4 e que estejam em situação fiscal regular com o município de Juiz de Fora.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Não é permitido ao produtor/proprietário inscrever-se no presente processo com nome de parentes ou quaisquer terceiros que não seja aquele registrado no órgão de inspeção responsável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Serão imediatamente eliminados do processo os produtores que prestarem informações falsas no preenchimento dos dados na inscrição via formulário online ou manual.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 inscrições fora do prazo NÃO serão aceitas.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 DOCUMENTAÇÃO NECESSÁRIA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documentação comprobatória dos dados preenchidos no formulário de inscrição deverá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(online ou presencial)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enviada por meio do preenchimento online do processo de inscrição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(ou entregue de forma presencial)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conforme listado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0.7874015748032" w:right="0" w:hanging="285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DOCUMENTOS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25.9842519685035" w:right="0" w:hanging="283.464566929133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Documento de identificação oficial com foto recente do responsável pelo estabelecimento registrado no órgão competente (RG, CNH, Passaporte, entre outros).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25.9842519685035" w:right="0" w:hanging="283.4645669291339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Cadastro de Pessoa Física (CPF).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25.9842519685035" w:right="0" w:hanging="283.4645669291339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Comprovante de endereço do responsável pelo estabelecimento registrado no órgão competente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25.9842519685035" w:right="0" w:hanging="283.464566929133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Documento de registro do estabelecimento e produtos no órgão fiscalizador competente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25.9842519685035" w:right="0" w:hanging="283.464566929133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Comprovante de Inscrição Estadual de Produtor Rural para produtores rurais ou Comprovante do Cadastro Nacional da Pessoa Jurídica - CNPJ para pessoas jurídicas.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25.9842519685035" w:right="0" w:hanging="283.4645669291339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Consulta de baixa/nada consta no registro da Dívida Ativa do município.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25.9842519685035" w:right="0" w:hanging="283.4645669291339"/>
        <w:jc w:val="both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E demais documentos que se façam necessários, a critério do município.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0.7874015748032" w:right="0" w:hanging="285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DEMAIS DOCUMENTOS (NÃO OBRIGATÓRIOS)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25.9842519685035" w:right="0" w:hanging="283.464566929133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Extrato da Declaração de Aptidão ao Pronaf - DAP (ou Cadastro Nacional de Agricultor Familiar - CAF), se possuir.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25.9842519685035" w:right="0" w:hanging="283.464566929133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Comprovante de quitação do Imposto sobre a Propriedade Territorial Rural (ITR) ou do Imposto Predial e Territorial Urbano (IPTU), se possuir.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25.9842519685035" w:right="0" w:hanging="283.464566929133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Recibo de inscrição no Cadastro Ambiental Rural (CAR), se possuir.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25.9842519685035" w:right="0" w:hanging="283.4645669291339"/>
        <w:jc w:val="both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E demais documentos que se façam necessários, a critério do município.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ausência de algum documento, poderá a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 (nome da secretaria, departamento ou supervisão responsável pelo processo de inscrição)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notificar o interessado para que apresente a documentação faltante.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DOS BENEFÍCIOS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 PROGRAMA DE APOIO</w:t>
      </w:r>
    </w:p>
    <w:tbl>
      <w:tblPr>
        <w:tblStyle w:val="Table1"/>
        <w:tblW w:w="9735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75"/>
        <w:gridCol w:w="3360"/>
        <w:tblGridChange w:id="0">
          <w:tblGrid>
            <w:gridCol w:w="6375"/>
            <w:gridCol w:w="336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666666" w:val="clear"/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spacing w:line="276" w:lineRule="auto"/>
              <w:ind w:hanging="2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DESCRIÇÃO DO BENEFÍCIO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666666" w:val="clear"/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spacing w:line="276" w:lineRule="auto"/>
              <w:ind w:hanging="2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INSTITUIÇÃO PARCEIRA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spacing w:line="276" w:lineRule="auto"/>
              <w:ind w:hanging="2"/>
              <w:jc w:val="both"/>
              <w:rPr>
                <w:rFonts w:ascii="Calibri" w:cs="Calibri" w:eastAsia="Calibri" w:hAnsi="Calibri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1 - Utilização da marca/carimbo do Arranjo Produtivo Local do Queijo Minas do Caminho no(s) rótulo(s) que esteja(m) devidamente registrados.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spacing w:after="20" w:line="276" w:lineRule="auto"/>
              <w:ind w:firstLine="0"/>
              <w:rPr>
                <w:rFonts w:ascii="Calibri" w:cs="Calibri" w:eastAsia="Calibri" w:hAnsi="Calibri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Prefeitura de …………….. e APL do Queijo Minas do Caminho Novo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spacing w:line="276" w:lineRule="auto"/>
              <w:ind w:hanging="2"/>
              <w:jc w:val="both"/>
              <w:rPr>
                <w:rFonts w:ascii="Calibri" w:cs="Calibri" w:eastAsia="Calibri" w:hAnsi="Calibri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2 - Benefício 2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spacing w:after="20" w:line="276" w:lineRule="auto"/>
              <w:ind w:firstLine="0"/>
              <w:rPr>
                <w:rFonts w:ascii="Calibri" w:cs="Calibri" w:eastAsia="Calibri" w:hAnsi="Calibri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Nome da instituição parceira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Durante o período de vigência do programa poderão ser criadas e executadas ações, parcerias e outras atividades não previstas neste edital, que visa complementar e fomentar a cadeia do queijo.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Sendo selecionado, o produtor/proprietário deverá assinar e cumprir 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Compromisso e Responsabilidade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proposto pelo Programa e anexado a este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Todo o processo de inscrição e candidatura ficará a cargo do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(nome da secretaria responsável)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Prefeitura de ……………………………..,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 acordo com o disposto na(s)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(legislação(ções) pertinentes).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pedidos de esclarecimentos, decorrentes de dúvidas na interpretação deste Processo de Inscrição, e de seus anexos deverão ser encaminhados com antecedência mínima de 3 (três) dias corridos antes da data limite para o término das inscrições, para o e-mail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(e-mail)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ou por meio de contato pelo Whatsapp de Comunicação da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……………….. (00) 00000-0000.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Os esclarecimentos serão prestados pelo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(nome da secretaria, departamento ou supervisão responsável pelo processo de inscrição).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(nome da secretaria, departamento ou supervisão responsável pelo processo de inscrição)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resolverá os casos omissos e as situações não previstas no presente Processo de inscrição e candidatura, observadas as disposições legais e os princípios que regem a Administração Pública Municipal.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qualquer tempo, o presente Processo de inscrição poderá ser revogado por interesse público ou anulado, no todo ou em parte, por vício insanável, sem que isso implique em direito à indenização ou reclamação de qualquer natureza.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.19685039370086" w:right="0" w:hanging="141.7322834645671"/>
        <w:jc w:val="both"/>
        <w:rPr>
          <w:rFonts w:ascii="Roboto Slab" w:cs="Roboto Slab" w:eastAsia="Roboto Slab" w:hAnsi="Roboto Slab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DAS OBRIGAÇÕES DO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SELECIONADOS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São obrigações dos produtores/proprietários contemplados pelo programa: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0.7874015748032" w:right="0" w:hanging="285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 cumprir 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Termo de Compromisso e 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esponsabilidade,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documento,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em sua totalidade,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sob pena de Desligamento do Programa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caso seja verificado o reit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rado descumprimento 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 disposições estabelecidas e não haja o saneamento das irregularidades no prazo definido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0.7874015748032" w:right="0" w:hanging="285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produtor/proprietário contemplado que descumprir as disposições estabelecidas neste Processo de Inscrição e/ou no Termo de Compromisso e Responsabilidade será notificado pela 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(nome da secretaria, departamento ou supervisão responsável pelo processo de inscrição)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receberá prazo para saneamento das irregularidades.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25.9842519685035" w:right="0" w:hanging="283.464566929133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Caso as disposições apresentadas pela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(nome da secretaria, departamento ou supervisão responsável pelo processo de inscrição)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 notificação não forem cumpridas, o participante será desligado do Programa.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0.7874015748032" w:right="0" w:hanging="285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Participar de no mínimo 80%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das reuniões, palestras, dias de campo e outras atividades elaboradas pela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(nome da secretaria, departamento ou supervisão responsável pelo processo de inscrição)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como parte da ação de troca de saberes proposta pelo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0.7874015748032" w:right="0" w:hanging="285"/>
        <w:jc w:val="both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produtor deverá se comprometer a fornecer dados necessários ao programa, como dados da produção, propriedade, socioeconômicos, entre outros, visando o levantamento e acompanhamento do programa e seu impacto para os produtores atendidos,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sob pena de desligamento caso não forneça as informações necessárias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0.7874015748032" w:right="0" w:hanging="285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selecionado receberá um número de adesivos para colocação no(s) rótulos do(s) queijo(s), sendo de responsabilidade do produtor/proprietário confeccionar mais adesivos assim que o montante fornecido pelo Programa terminar, se atentando ao item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9.1.7.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0.7874015748032" w:right="0" w:hanging="285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Encaminhar a rotulagem após atualização com a marca do APL devidamente aprovada pelo órgão fiscalizador competente (documento assinado pelo responsável da inspeção).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0.7874015748032" w:right="0" w:hanging="285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Aplicar a marca de acordo com as orientações da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(nome da secretaria, departamento ou supervisão responsável pelo processo de inscrição)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seguindo o manual de identidade visual da marca.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0.7874015748032" w:right="0" w:hanging="285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marca do programa possuirá um número de série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que de forma alguma poderá ser alterado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tendo como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 evitar fraudes.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0.7874015748032" w:right="0" w:hanging="285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selecionado deverá se comprometer a manter-se em situação de regularidade fiscal com a Prefeitura de Juiz de Fora ao longo da execução do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0.7874015748032" w:right="0" w:hanging="285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Responsabilizar-se pela fidelidade e legitimidade das informações prestadas e dos documentos apresentados em qualquer fase do processo. A falsidade de qualquer documento apresentado ou a inverdade das informações nele contidas poderá acarretar na eliminação do agropecuarista, na aplicação das sanções administrativas cabíveis e a comunicação do fato às autoridades competentes, inclusive para apuração do cometimento de eventual crime. Além disso, caso a descoberta da falsidade ou inverdade ocorra após o Processo de Inscrição, o fato poderá dar ensejo à adoção de sanções cabíveis conforme legislação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0.7874015748032" w:right="0" w:hanging="2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Participar do evento de lançamento do Programa, que será realizado no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(data de lançamento).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 CRONOGRAMA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Conforme tabela abaixo:</w:t>
      </w: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righ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2325"/>
        <w:gridCol w:w="4065"/>
        <w:gridCol w:w="2790"/>
        <w:tblGridChange w:id="0">
          <w:tblGrid>
            <w:gridCol w:w="2325"/>
            <w:gridCol w:w="4065"/>
            <w:gridCol w:w="279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666666" w:space="0" w:sz="4" w:val="single"/>
            </w:tcBorders>
            <w:shd w:fill="666666" w:val="clear"/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spacing w:line="276" w:lineRule="auto"/>
              <w:ind w:right="-31"/>
              <w:jc w:val="center"/>
              <w:rPr>
                <w:rFonts w:ascii="Calibri" w:cs="Calibri" w:eastAsia="Calibri" w:hAnsi="Calibri"/>
                <w:color w:val="ffffff"/>
                <w:shd w:fill="66666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hd w:fill="666666" w:val="clear"/>
                <w:rtl w:val="0"/>
              </w:rPr>
              <w:t xml:space="preserve">Evento</w:t>
            </w:r>
          </w:p>
        </w:tc>
        <w:tc>
          <w:tcPr>
            <w:tcBorders>
              <w:bottom w:color="666666" w:space="0" w:sz="4" w:val="single"/>
            </w:tcBorders>
            <w:shd w:fill="666666" w:val="clear"/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spacing w:line="276" w:lineRule="auto"/>
              <w:ind w:right="-31"/>
              <w:jc w:val="center"/>
              <w:rPr>
                <w:rFonts w:ascii="Calibri" w:cs="Calibri" w:eastAsia="Calibri" w:hAnsi="Calibri"/>
                <w:color w:val="ffffff"/>
                <w:shd w:fill="66666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hd w:fill="666666" w:val="clear"/>
                <w:rtl w:val="0"/>
              </w:rPr>
              <w:t xml:space="preserve">Descrição</w:t>
            </w:r>
          </w:p>
        </w:tc>
        <w:tc>
          <w:tcPr>
            <w:tcBorders>
              <w:bottom w:color="666666" w:space="0" w:sz="4" w:val="single"/>
            </w:tcBorders>
            <w:shd w:fill="666666" w:val="clear"/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spacing w:line="276" w:lineRule="auto"/>
              <w:ind w:right="-31"/>
              <w:jc w:val="center"/>
              <w:rPr>
                <w:rFonts w:ascii="Calibri" w:cs="Calibri" w:eastAsia="Calibri" w:hAnsi="Calibri"/>
                <w:color w:val="ffffff"/>
                <w:shd w:fill="66666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hd w:fill="666666" w:val="clear"/>
                <w:rtl w:val="0"/>
              </w:rPr>
              <w:t xml:space="preserve">Data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6666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spacing w:after="0" w:before="0" w:line="276" w:lineRule="auto"/>
              <w:ind w:right="-31"/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Lançamento do Edital</w:t>
            </w:r>
          </w:p>
        </w:tc>
        <w:tc>
          <w:tcPr>
            <w:tcBorders>
              <w:top w:color="66666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spacing w:after="0" w:before="0" w:line="276" w:lineRule="auto"/>
              <w:ind w:right="-31"/>
              <w:jc w:val="both"/>
              <w:rPr>
                <w:rFonts w:ascii="Calibri" w:cs="Calibri" w:eastAsia="Calibri" w:hAnsi="Calibri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Documento disponível no site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(link)</w:t>
            </w:r>
          </w:p>
        </w:tc>
        <w:tc>
          <w:tcPr>
            <w:tcBorders>
              <w:top w:color="66666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spacing w:after="0" w:before="0" w:line="276" w:lineRule="auto"/>
              <w:ind w:right="-31"/>
              <w:rPr>
                <w:rFonts w:ascii="Calibri" w:cs="Calibri" w:eastAsia="Calibri" w:hAnsi="Calibri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00/00/0000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spacing w:after="0" w:before="0" w:line="276" w:lineRule="auto"/>
              <w:ind w:right="-31"/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Inscrições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spacing w:after="0" w:before="0" w:line="276" w:lineRule="auto"/>
              <w:ind w:right="-31"/>
              <w:jc w:val="both"/>
              <w:rPr>
                <w:rFonts w:ascii="Calibri" w:cs="Calibri" w:eastAsia="Calibri" w:hAnsi="Calibri"/>
                <w:i w:val="1"/>
                <w:color w:val="ff0000"/>
                <w:shd w:fill="66666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Inscrições podem ser feitas por preenchimento do formulário online ou manual (Disponível em: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 link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ou presencialmente na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(nome da secretaria, departamento ou supervisão responsável pelo processo de inscrição, endereço completo)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spacing w:after="0" w:before="0" w:line="276" w:lineRule="auto"/>
              <w:ind w:firstLine="0"/>
              <w:rPr>
                <w:rFonts w:ascii="Calibri" w:cs="Calibri" w:eastAsia="Calibri" w:hAnsi="Calibri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rtl w:val="0"/>
              </w:rPr>
              <w:t xml:space="preserve">On line: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de 00/00/0000 até 00:00 do dia 00/00/0000.</w:t>
            </w:r>
          </w:p>
          <w:p w:rsidR="00000000" w:rsidDel="00000000" w:rsidP="00000000" w:rsidRDefault="00000000" w:rsidRPr="00000000" w14:paraId="0000005A">
            <w:pPr>
              <w:widowControl w:val="1"/>
              <w:spacing w:after="0" w:before="0" w:line="276" w:lineRule="auto"/>
              <w:ind w:left="0" w:firstLine="0"/>
              <w:rPr>
                <w:rFonts w:ascii="Calibri" w:cs="Calibri" w:eastAsia="Calibri" w:hAnsi="Calibri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rtl w:val="0"/>
              </w:rPr>
              <w:t xml:space="preserve">Presencial: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 de  00/00/0000 até 00/00/0000, em dias úteis,  de 00:00 às 00:00 na sede da PJF.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spacing w:after="0" w:before="0" w:line="276" w:lineRule="auto"/>
              <w:ind w:right="-31"/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Divulgação do resultado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spacing w:after="0" w:before="0" w:line="276" w:lineRule="auto"/>
              <w:ind w:right="-31"/>
              <w:jc w:val="both"/>
              <w:rPr>
                <w:rFonts w:ascii="Calibri" w:cs="Calibri" w:eastAsia="Calibri" w:hAnsi="Calibri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Lista dos estabelecimentos aptos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  (link)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spacing w:after="0" w:before="0" w:line="276" w:lineRule="auto"/>
              <w:ind w:right="-31"/>
              <w:rPr>
                <w:rFonts w:ascii="Calibri" w:cs="Calibri" w:eastAsia="Calibri" w:hAnsi="Calibri"/>
                <w:i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00/00/0000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spacing w:line="276" w:lineRule="auto"/>
              <w:ind w:right="-31"/>
              <w:jc w:val="center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Evento de lançamento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spacing w:line="276" w:lineRule="auto"/>
              <w:ind w:right="-31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Previsão para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 (data de lançamento)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61">
      <w:pPr>
        <w:spacing w:line="276" w:lineRule="auto"/>
        <w:ind w:right="-3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ind w:right="-3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.19685039370086" w:right="0" w:hanging="141.7322834645671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DISPOSIÇÕES FINAIS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2.1259842519685" w:right="0" w:hanging="141.7322834645668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Constituem Anexos do presente Processo de Inscrição, dele fazendo parte integrante: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00.7874015748032" w:right="0" w:hanging="285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Anexo I – Termo de Compromisso e Responsabilidade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1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spacing w:line="276" w:lineRule="auto"/>
        <w:ind w:right="-3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1"/>
        <w:spacing w:line="276" w:lineRule="auto"/>
        <w:ind w:right="-3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 do(a) secretário(a)</w:t>
      </w:r>
    </w:p>
    <w:p w:rsidR="00000000" w:rsidDel="00000000" w:rsidP="00000000" w:rsidRDefault="00000000" w:rsidRPr="00000000" w14:paraId="00000069">
      <w:pPr>
        <w:widowControl w:val="1"/>
        <w:spacing w:line="276" w:lineRule="auto"/>
        <w:ind w:right="-3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da secretaria</w:t>
      </w:r>
    </w:p>
    <w:p w:rsidR="00000000" w:rsidDel="00000000" w:rsidP="00000000" w:rsidRDefault="00000000" w:rsidRPr="00000000" w14:paraId="0000006A">
      <w:pPr>
        <w:widowControl w:val="1"/>
        <w:spacing w:line="276" w:lineRule="auto"/>
        <w:ind w:right="-3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spacing w:line="276" w:lineRule="auto"/>
        <w:ind w:right="-31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spacing w:line="276" w:lineRule="auto"/>
        <w:ind w:right="-31"/>
        <w:jc w:val="right"/>
        <w:rPr>
          <w:rFonts w:ascii="Calibri" w:cs="Calibri" w:eastAsia="Calibri" w:hAnsi="Calibri"/>
          <w:i w:val="1"/>
          <w:color w:val="ff0000"/>
        </w:rPr>
        <w:sectPr>
          <w:headerReference r:id="rId7" w:type="default"/>
          <w:footerReference r:id="rId8" w:type="default"/>
          <w:pgSz w:h="16840" w:w="11910" w:orient="portrait"/>
          <w:pgMar w:bottom="850.3937007874016" w:top="850.3937007874016" w:left="850.3937007874016" w:right="850.3937007874016" w:header="510.236220472441" w:footer="510.236220472441"/>
          <w:pgNumType w:start="1"/>
        </w:sect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Município, 00 de (mês) de (ano).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1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6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COMPROMISSO E RESPONSABILIDADE</w:t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ind w:left="50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ind w:left="50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Termo de Compromisso e Responsabilidade acordado pelo produtor/proprietário de estabelecimento que produz queijo(s) a ser beneficiado pelo PROGRAMA DE APOIO AO ARRANJO PRODUTIVO LOCAL DO QUEIJO MINAS DO CAMINHO NOVO desenvolvido e coordenado pela(s) secretaria(s) ……………………………………………….. de ………………………..</w:t>
      </w:r>
    </w:p>
    <w:p w:rsidR="00000000" w:rsidDel="00000000" w:rsidP="00000000" w:rsidRDefault="00000000" w:rsidRPr="00000000" w14:paraId="00000072">
      <w:pPr>
        <w:spacing w:line="276" w:lineRule="auto"/>
        <w:ind w:left="50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Pelo presente Termo de Compromisso e Responsabilidade, eu,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rtl w:val="0"/>
        </w:rPr>
        <w:t xml:space="preserve">(nome completo do produtor(a)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portador(a) do documento de Identidade nº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………………………….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 CPF nº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…………………………..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registrado(a) no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rtl w:val="0"/>
        </w:rPr>
        <w:t xml:space="preserve">(órgão fiscalizador competente de produtos de origem animal)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sob número de registro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………………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contemplado(a) para participação no PROGRAMA DE APOIO AO ARRANJO PRODUTIVO LOCAL DO QUEIJO MINAS DO CAMINHO NOVO, desenvolvido e coordenado pela(s) secretaria(s) de …………………………………………………… da Prefeitura de ……………………………,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comprometo-me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75">
      <w:pPr>
        <w:widowControl w:val="1"/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Participar do evento de lançamento do Programa, que será realizado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 mês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…………………………….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cumprir as disposições do edital do Processo de Inscrição n° 000/0000 PARA PARTICIPAÇÃO DO PROGRAMA DE APOIO AO ARRANJO PRODUTIVO LOCAL DO QUEIJO MINAS DO CAMINHO NOVO.</w:t>
      </w:r>
    </w:p>
    <w:p w:rsidR="00000000" w:rsidDel="00000000" w:rsidP="00000000" w:rsidRDefault="00000000" w:rsidRPr="00000000" w14:paraId="00000077">
      <w:pPr>
        <w:widowControl w:val="1"/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produtor deverá se comprometer a fornecer dados necessários ao programa, como dados da produção, propriedade, socioeconômicos, entre outros, visando o levantamento e acompanhamento do programa e seu impacto para os produtores atendidos,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sob pena de desligamento caso não forneça as informações necessárias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78">
      <w:pPr>
        <w:widowControl w:val="1"/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Encaminhar a rotulagem após atualização com a marca do APL devidamente aprovada pelo órgão fiscalizador competente (documento assinado pelo responsável da inspeção).</w:t>
      </w:r>
    </w:p>
    <w:p w:rsidR="00000000" w:rsidDel="00000000" w:rsidP="00000000" w:rsidRDefault="00000000" w:rsidRPr="00000000" w14:paraId="00000079">
      <w:pPr>
        <w:widowControl w:val="1"/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Aplicar a marca de acordo com as orientações da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(nome da secretaria, departamento ou supervisão responsável pelo processo de inscrição)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seguindo o manual de identidade visual da marca.</w:t>
      </w:r>
    </w:p>
    <w:p w:rsidR="00000000" w:rsidDel="00000000" w:rsidP="00000000" w:rsidRDefault="00000000" w:rsidRPr="00000000" w14:paraId="0000007A">
      <w:pPr>
        <w:widowControl w:val="1"/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selecionado receberá um número de adesivos para colocação no(s) rótulos do(s) queijo(s), sendo de responsabilidade do produtor/proprietário confeccionar mais adesivos assim que o montante fornecido pelo Programa terminar, se atentando ao item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9.1.7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 Processo de Inscrição n°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000/0000.</w:t>
      </w:r>
    </w:p>
    <w:p w:rsidR="00000000" w:rsidDel="00000000" w:rsidP="00000000" w:rsidRDefault="00000000" w:rsidRPr="00000000" w14:paraId="0000007B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ciência e concordância, nos termos dispostos no Processo de Inscrição, com a exigência de regularidade fiscal com o município de …………………….. na data prevista para início dos atendimentos e ao longo do Programa, sob pena de ser automaticamente eliminado. Responsabilizo-me por sanar quaisquer pendências em aberto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ser verdade, assino</w:t>
      </w:r>
    </w:p>
    <w:p w:rsidR="00000000" w:rsidDel="00000000" w:rsidP="00000000" w:rsidRDefault="00000000" w:rsidRPr="00000000" w14:paraId="00000081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8F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Produtor(o)</w:t>
      </w:r>
    </w:p>
    <w:p w:rsidR="00000000" w:rsidDel="00000000" w:rsidP="00000000" w:rsidRDefault="00000000" w:rsidRPr="00000000" w14:paraId="00000090">
      <w:pPr>
        <w:spacing w:line="360" w:lineRule="auto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(nome do produtor(a)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firstLine="708"/>
        <w:jc w:val="right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Município, 00 de (mês) de (ano).</w:t>
      </w:r>
    </w:p>
    <w:p w:rsidR="00000000" w:rsidDel="00000000" w:rsidP="00000000" w:rsidRDefault="00000000" w:rsidRPr="00000000" w14:paraId="00000097">
      <w:pPr>
        <w:spacing w:line="360" w:lineRule="auto"/>
        <w:ind w:firstLine="708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ind w:firstLine="708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nextPage"/>
      <w:pgSz w:h="16840" w:w="11910" w:orient="portrait"/>
      <w:pgMar w:bottom="850.3937007874016" w:top="850.3937007874016" w:left="850.3937007874016" w:right="850.3937007874016" w:header="510.236220472441" w:footer="510.23622047244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Roboto Slab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Roboto Slab" w:cs="Roboto Slab" w:eastAsia="Roboto Slab" w:hAnsi="Roboto Slab"/>
        <w:sz w:val="14"/>
        <w:szCs w:val="1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Roboto Slab" w:cs="Roboto Slab" w:eastAsia="Roboto Slab" w:hAnsi="Roboto Slab"/>
        <w:sz w:val="14"/>
        <w:szCs w:val="14"/>
      </w:rPr>
    </w:pPr>
    <w:r w:rsidDel="00000000" w:rsidR="00000000" w:rsidRPr="00000000">
      <w:rPr>
        <w:rFonts w:ascii="Roboto Slab" w:cs="Roboto Slab" w:eastAsia="Roboto Slab" w:hAnsi="Roboto Slab"/>
        <w:sz w:val="14"/>
        <w:szCs w:val="14"/>
        <w:rtl w:val="0"/>
      </w:rPr>
      <w:t xml:space="preserve">Prefeitura de  ………………………………</w:t>
    </w:r>
  </w:p>
  <w:p w:rsidR="00000000" w:rsidDel="00000000" w:rsidP="00000000" w:rsidRDefault="00000000" w:rsidRPr="00000000" w14:paraId="0000009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Roboto Slab" w:cs="Roboto Slab" w:eastAsia="Roboto Slab" w:hAnsi="Roboto Slab"/>
        <w:sz w:val="14"/>
        <w:szCs w:val="14"/>
      </w:rPr>
    </w:pPr>
    <w:r w:rsidDel="00000000" w:rsidR="00000000" w:rsidRPr="00000000">
      <w:rPr>
        <w:rFonts w:ascii="Roboto Slab" w:cs="Roboto Slab" w:eastAsia="Roboto Slab" w:hAnsi="Roboto Slab"/>
        <w:sz w:val="14"/>
        <w:szCs w:val="14"/>
        <w:rtl w:val="0"/>
      </w:rPr>
      <w:t xml:space="preserve">Secretaria de ………………………………………………………………………..</w:t>
    </w:r>
  </w:p>
  <w:p w:rsidR="00000000" w:rsidDel="00000000" w:rsidP="00000000" w:rsidRDefault="00000000" w:rsidRPr="00000000" w14:paraId="0000009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Roboto Slab" w:cs="Roboto Slab" w:eastAsia="Roboto Slab" w:hAnsi="Roboto Slab"/>
        <w:i w:val="1"/>
        <w:sz w:val="14"/>
        <w:szCs w:val="14"/>
      </w:rPr>
    </w:pPr>
    <w:r w:rsidDel="00000000" w:rsidR="00000000" w:rsidRPr="00000000">
      <w:rPr>
        <w:rFonts w:ascii="Roboto Slab" w:cs="Roboto Slab" w:eastAsia="Roboto Slab" w:hAnsi="Roboto Slab"/>
        <w:i w:val="1"/>
        <w:sz w:val="14"/>
        <w:szCs w:val="14"/>
        <w:rtl w:val="0"/>
      </w:rPr>
      <w:t xml:space="preserve">(Endereço completo)</w:t>
    </w:r>
  </w:p>
  <w:p w:rsidR="00000000" w:rsidDel="00000000" w:rsidP="00000000" w:rsidRDefault="00000000" w:rsidRPr="00000000" w14:paraId="0000009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Roboto Slab" w:cs="Roboto Slab" w:eastAsia="Roboto Slab" w:hAnsi="Roboto Slab"/>
        <w:sz w:val="16"/>
        <w:szCs w:val="16"/>
      </w:rPr>
    </w:pPr>
    <w:r w:rsidDel="00000000" w:rsidR="00000000" w:rsidRPr="00000000">
      <w:rPr>
        <w:rFonts w:ascii="Roboto Slab" w:cs="Roboto Slab" w:eastAsia="Roboto Slab" w:hAnsi="Roboto Slab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F">
    <w:pPr>
      <w:rPr>
        <w:rFonts w:ascii="Roboto Slab" w:cs="Roboto Slab" w:eastAsia="Roboto Slab" w:hAnsi="Roboto Slab"/>
        <w:sz w:val="14"/>
        <w:szCs w:val="1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jc w:val="center"/>
      <w:rPr>
        <w:rFonts w:ascii="Roboto Slab" w:cs="Roboto Slab" w:eastAsia="Roboto Slab" w:hAnsi="Roboto Slab"/>
        <w:sz w:val="14"/>
        <w:szCs w:val="14"/>
      </w:rPr>
    </w:pPr>
    <w:r w:rsidDel="00000000" w:rsidR="00000000" w:rsidRPr="00000000">
      <w:rPr>
        <w:rFonts w:ascii="Roboto Slab" w:cs="Roboto Slab" w:eastAsia="Roboto Slab" w:hAnsi="Roboto Slab"/>
        <w:sz w:val="14"/>
        <w:szCs w:val="14"/>
        <w:rtl w:val="0"/>
      </w:rPr>
      <w:t xml:space="preserve">Prefeitura de  ………………………………</w:t>
    </w:r>
  </w:p>
  <w:p w:rsidR="00000000" w:rsidDel="00000000" w:rsidP="00000000" w:rsidRDefault="00000000" w:rsidRPr="00000000" w14:paraId="000000A1">
    <w:pPr>
      <w:jc w:val="center"/>
      <w:rPr>
        <w:rFonts w:ascii="Roboto Slab" w:cs="Roboto Slab" w:eastAsia="Roboto Slab" w:hAnsi="Roboto Slab"/>
        <w:sz w:val="14"/>
        <w:szCs w:val="14"/>
      </w:rPr>
    </w:pPr>
    <w:r w:rsidDel="00000000" w:rsidR="00000000" w:rsidRPr="00000000">
      <w:rPr>
        <w:rFonts w:ascii="Roboto Slab" w:cs="Roboto Slab" w:eastAsia="Roboto Slab" w:hAnsi="Roboto Slab"/>
        <w:sz w:val="14"/>
        <w:szCs w:val="14"/>
        <w:rtl w:val="0"/>
      </w:rPr>
      <w:t xml:space="preserve">Secretaria de ………………………………………………………………………..</w:t>
    </w:r>
  </w:p>
  <w:p w:rsidR="00000000" w:rsidDel="00000000" w:rsidP="00000000" w:rsidRDefault="00000000" w:rsidRPr="00000000" w14:paraId="000000A2">
    <w:pPr>
      <w:jc w:val="center"/>
      <w:rPr>
        <w:rFonts w:ascii="Roboto Slab" w:cs="Roboto Slab" w:eastAsia="Roboto Slab" w:hAnsi="Roboto Slab"/>
        <w:sz w:val="14"/>
        <w:szCs w:val="14"/>
      </w:rPr>
    </w:pPr>
    <w:r w:rsidDel="00000000" w:rsidR="00000000" w:rsidRPr="00000000">
      <w:rPr>
        <w:rFonts w:ascii="Roboto Slab" w:cs="Roboto Slab" w:eastAsia="Roboto Slab" w:hAnsi="Roboto Slab"/>
        <w:sz w:val="14"/>
        <w:szCs w:val="14"/>
        <w:rtl w:val="0"/>
      </w:rPr>
      <w:t xml:space="preserve">(Endereço completo)</w:t>
    </w:r>
  </w:p>
  <w:p w:rsidR="00000000" w:rsidDel="00000000" w:rsidP="00000000" w:rsidRDefault="00000000" w:rsidRPr="00000000" w14:paraId="000000A3">
    <w:pPr>
      <w:jc w:val="left"/>
      <w:rPr>
        <w:rFonts w:ascii="Roboto Slab" w:cs="Roboto Slab" w:eastAsia="Roboto Slab" w:hAnsi="Roboto Slab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9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589.6062992125984"/>
      </w:pPr>
      <w:rPr>
        <w:rFonts w:ascii="Calibri" w:cs="Calibri" w:eastAsia="Calibri" w:hAnsi="Calibri"/>
        <w:b w:val="0"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Calibri" w:cs="Calibri" w:eastAsia="Calibri" w:hAnsi="Calibri"/>
        <w:b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" w:lineRule="auto"/>
      <w:ind w:left="856" w:right="648" w:firstLine="1474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950" w:hanging="566"/>
      <w:jc w:val="both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" w:lineRule="auto"/>
      <w:ind w:left="856" w:right="648" w:firstLine="1474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950" w:hanging="566"/>
      <w:jc w:val="both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" w:lineRule="auto"/>
      <w:ind w:left="856" w:right="648" w:firstLine="1474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950" w:hanging="566"/>
      <w:jc w:val="both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" w:lineRule="auto"/>
      <w:ind w:left="856" w:right="648" w:firstLine="1474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950" w:hanging="566"/>
      <w:jc w:val="both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" w:lineRule="auto"/>
      <w:ind w:left="856" w:right="648" w:firstLine="1474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950" w:hanging="566"/>
      <w:jc w:val="both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" w:lineRule="auto"/>
      <w:ind w:left="856" w:right="648" w:firstLine="1474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950" w:hanging="566"/>
      <w:jc w:val="both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" w:lineRule="auto"/>
      <w:ind w:left="856" w:right="648" w:firstLine="1474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950" w:hanging="566"/>
      <w:jc w:val="both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" w:lineRule="auto"/>
      <w:ind w:left="856" w:right="648" w:firstLine="1474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950" w:hanging="566"/>
      <w:jc w:val="both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13DA5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eastAsia="en-US" w:val="pt-PT"/>
    </w:rPr>
  </w:style>
  <w:style w:type="paragraph" w:styleId="Ttulo1">
    <w:name w:val="heading 1"/>
    <w:basedOn w:val="Normal"/>
    <w:link w:val="Ttulo1Char"/>
    <w:uiPriority w:val="9"/>
    <w:qFormat w:val="1"/>
    <w:rsid w:val="00F13DA5"/>
    <w:pPr>
      <w:spacing w:before="9"/>
      <w:ind w:left="856" w:right="648" w:firstLine="1474"/>
      <w:outlineLvl w:val="0"/>
    </w:pPr>
    <w:rPr>
      <w:b w:val="1"/>
      <w:bCs w:val="1"/>
      <w:sz w:val="26"/>
      <w:szCs w:val="26"/>
    </w:rPr>
  </w:style>
  <w:style w:type="paragraph" w:styleId="Ttulo2">
    <w:name w:val="heading 2"/>
    <w:basedOn w:val="Normal"/>
    <w:link w:val="Ttulo2Char"/>
    <w:uiPriority w:val="9"/>
    <w:unhideWhenUsed w:val="1"/>
    <w:qFormat w:val="1"/>
    <w:rsid w:val="00F13DA5"/>
    <w:pPr>
      <w:ind w:left="950" w:hanging="566"/>
      <w:jc w:val="both"/>
      <w:outlineLvl w:val="1"/>
    </w:pPr>
    <w:rPr>
      <w:b w:val="1"/>
      <w:bCs w:val="1"/>
      <w:sz w:val="24"/>
      <w:szCs w:val="24"/>
      <w:u w:color="000000"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F13DA5"/>
    <w:rPr>
      <w:rFonts w:ascii="Times New Roman" w:cs="Times New Roman" w:eastAsia="Times New Roman" w:hAnsi="Times New Roman"/>
      <w:b w:val="1"/>
      <w:bCs w:val="1"/>
      <w:sz w:val="26"/>
      <w:szCs w:val="26"/>
      <w:lang w:eastAsia="en-US" w:val="pt-PT"/>
    </w:rPr>
  </w:style>
  <w:style w:type="character" w:styleId="Ttulo2Char" w:customStyle="1">
    <w:name w:val="Título 2 Char"/>
    <w:basedOn w:val="Fontepargpadro"/>
    <w:link w:val="Ttulo2"/>
    <w:uiPriority w:val="9"/>
    <w:rsid w:val="00F13DA5"/>
    <w:rPr>
      <w:rFonts w:ascii="Times New Roman" w:cs="Times New Roman" w:eastAsia="Times New Roman" w:hAnsi="Times New Roman"/>
      <w:b w:val="1"/>
      <w:bCs w:val="1"/>
      <w:sz w:val="24"/>
      <w:szCs w:val="24"/>
      <w:u w:color="000000" w:val="single"/>
      <w:lang w:eastAsia="en-US" w:val="pt-PT"/>
    </w:rPr>
  </w:style>
  <w:style w:type="table" w:styleId="TableNormal" w:customStyle="1">
    <w:name w:val="Table Normal"/>
    <w:uiPriority w:val="2"/>
    <w:semiHidden w:val="1"/>
    <w:unhideWhenUsed w:val="1"/>
    <w:qFormat w:val="1"/>
    <w:rsid w:val="00F13DA5"/>
    <w:pPr>
      <w:widowControl w:val="0"/>
      <w:autoSpaceDE w:val="0"/>
      <w:autoSpaceDN w:val="0"/>
      <w:spacing w:after="0" w:line="240" w:lineRule="auto"/>
    </w:pPr>
    <w:rPr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F13DA5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F13DA5"/>
    <w:rPr>
      <w:rFonts w:ascii="Times New Roman" w:cs="Times New Roman" w:eastAsia="Times New Roman" w:hAnsi="Times New Roman"/>
      <w:sz w:val="24"/>
      <w:szCs w:val="24"/>
      <w:lang w:eastAsia="en-US" w:val="pt-PT"/>
    </w:rPr>
  </w:style>
  <w:style w:type="paragraph" w:styleId="PargrafodaLista">
    <w:name w:val="List Paragraph"/>
    <w:basedOn w:val="Normal"/>
    <w:uiPriority w:val="1"/>
    <w:qFormat w:val="1"/>
    <w:rsid w:val="00F13DA5"/>
    <w:pPr>
      <w:ind w:left="384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F13DA5"/>
  </w:style>
  <w:style w:type="paragraph" w:styleId="Cabealho">
    <w:name w:val="header"/>
    <w:basedOn w:val="Normal"/>
    <w:link w:val="CabealhoChar"/>
    <w:unhideWhenUsed w:val="1"/>
    <w:rsid w:val="00F13DA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13DA5"/>
    <w:rPr>
      <w:rFonts w:ascii="Times New Roman" w:cs="Times New Roman" w:eastAsia="Times New Roman" w:hAnsi="Times New Roman"/>
      <w:lang w:eastAsia="en-US" w:val="pt-PT"/>
    </w:rPr>
  </w:style>
  <w:style w:type="paragraph" w:styleId="Rodap">
    <w:name w:val="footer"/>
    <w:basedOn w:val="Normal"/>
    <w:link w:val="RodapChar"/>
    <w:uiPriority w:val="99"/>
    <w:unhideWhenUsed w:val="1"/>
    <w:rsid w:val="00F13DA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13DA5"/>
    <w:rPr>
      <w:rFonts w:ascii="Times New Roman" w:cs="Times New Roman" w:eastAsia="Times New Roman" w:hAnsi="Times New Roman"/>
      <w:lang w:eastAsia="en-US" w:val="pt-PT"/>
    </w:rPr>
  </w:style>
  <w:style w:type="character" w:styleId="Hyperlink">
    <w:name w:val="Hyperlink"/>
    <w:basedOn w:val="Fontepargpadro"/>
    <w:uiPriority w:val="99"/>
    <w:unhideWhenUsed w:val="1"/>
    <w:rsid w:val="00B0600E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91721"/>
    <w:pPr>
      <w:spacing w:after="0" w:line="240" w:lineRule="auto"/>
    </w:pPr>
    <w:rPr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Estilo1" w:customStyle="1">
    <w:name w:val="Estilo1"/>
    <w:uiPriority w:val="99"/>
    <w:rsid w:val="00691721"/>
    <w:pPr>
      <w:numPr>
        <w:numId w:val="5"/>
      </w:numPr>
    </w:pPr>
  </w:style>
  <w:style w:type="character" w:styleId="MenoPendente">
    <w:name w:val="Unresolved Mention"/>
    <w:basedOn w:val="Fontepargpadro"/>
    <w:uiPriority w:val="99"/>
    <w:semiHidden w:val="1"/>
    <w:unhideWhenUsed w:val="1"/>
    <w:rsid w:val="002F77EC"/>
    <w:rPr>
      <w:color w:val="605e5c"/>
      <w:shd w:color="auto" w:fill="e1dfdd" w:val="clear"/>
    </w:rPr>
  </w:style>
  <w:style w:type="table" w:styleId="TabelaSimples5">
    <w:name w:val="Plain Table 5"/>
    <w:basedOn w:val="Tabelanormal"/>
    <w:uiPriority w:val="45"/>
    <w:rsid w:val="00DC291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Grade7Colorida">
    <w:name w:val="Grid Table 7 Colorful"/>
    <w:basedOn w:val="Tabelanormal"/>
    <w:uiPriority w:val="52"/>
    <w:rsid w:val="008452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6Colorida">
    <w:name w:val="Grid Table 6 Colorful"/>
    <w:basedOn w:val="Tabelanormal"/>
    <w:uiPriority w:val="51"/>
    <w:rsid w:val="005C1A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3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3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3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OvLxODgA+YGq3OfMUI6iK+VZ+g==">CgMxLjA4AHIhMU9KNGpiS3ZIX0JraGlYdDk4YXc3RGtfVE5ncUFTdUNt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2021-03-12T11:46:00Z</dcterms:created>
  <dc:creator>Fabiana S</dc:creator>
</cp:coreProperties>
</file>